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75" w:rsidRPr="006D43D3" w:rsidRDefault="006D43D3" w:rsidP="006D780E">
      <w:pPr>
        <w:pStyle w:val="a4"/>
        <w:spacing w:before="0"/>
        <w:jc w:val="center"/>
        <w:rPr>
          <w:i w:val="0"/>
        </w:rPr>
      </w:pPr>
      <w:bookmarkStart w:id="0" w:name="О_наличии_специальных_технических_средст"/>
      <w:bookmarkEnd w:id="0"/>
      <w:r w:rsidRPr="006D43D3">
        <w:rPr>
          <w:i w:val="0"/>
        </w:rPr>
        <w:t xml:space="preserve">О наличии специальных технических средств обучения </w:t>
      </w:r>
      <w:r w:rsidRPr="006D43D3">
        <w:rPr>
          <w:i w:val="0"/>
        </w:rPr>
        <w:t>коллективного и индивидуального пользования для инвалидов и лиц с ограниченными возможностями здоровья</w:t>
      </w:r>
    </w:p>
    <w:p w:rsidR="00256875" w:rsidRDefault="00256875" w:rsidP="006D780E">
      <w:pPr>
        <w:pStyle w:val="a3"/>
        <w:spacing w:before="0"/>
        <w:ind w:left="0"/>
        <w:jc w:val="left"/>
        <w:rPr>
          <w:b/>
          <w:i/>
          <w:sz w:val="41"/>
        </w:rPr>
      </w:pPr>
    </w:p>
    <w:p w:rsidR="00256875" w:rsidRDefault="006D43D3">
      <w:pPr>
        <w:pStyle w:val="a3"/>
        <w:spacing w:line="360" w:lineRule="auto"/>
        <w:ind w:right="104"/>
      </w:pPr>
      <w:r>
        <w:t xml:space="preserve">В МКОУ «СОШ </w:t>
      </w:r>
      <w:r w:rsidR="006D780E">
        <w:t>с. Янтарного</w:t>
      </w:r>
      <w:r>
        <w:t xml:space="preserve">» создано единое информационное пространство для обеспечения эффективной социализации всех участников образовательного процесса в условиях информационного общества. </w:t>
      </w:r>
      <w:proofErr w:type="gramStart"/>
      <w:r>
        <w:t xml:space="preserve">Информационная база МКОУ «СОШ </w:t>
      </w:r>
      <w:r w:rsidR="006D780E">
        <w:t>с. Янтарного</w:t>
      </w:r>
      <w:r>
        <w:t>» оснащ</w:t>
      </w:r>
      <w:r>
        <w:t>ена: электронной почтой (</w:t>
      </w:r>
      <w:r w:rsidR="006D780E">
        <w:rPr>
          <w:lang w:val="en-US"/>
        </w:rPr>
        <w:t>school</w:t>
      </w:r>
      <w:r w:rsidR="006D780E" w:rsidRPr="006D780E">
        <w:t>-</w:t>
      </w:r>
      <w:proofErr w:type="spellStart"/>
      <w:r w:rsidR="006D780E">
        <w:rPr>
          <w:lang w:val="en-US"/>
        </w:rPr>
        <w:t>yantar</w:t>
      </w:r>
      <w:proofErr w:type="spellEnd"/>
      <w:r w:rsidR="006D780E" w:rsidRPr="006D780E">
        <w:t>19@</w:t>
      </w:r>
      <w:proofErr w:type="spellStart"/>
      <w:r w:rsidR="006D780E">
        <w:rPr>
          <w:lang w:val="en-US"/>
        </w:rPr>
        <w:t>yandex</w:t>
      </w:r>
      <w:proofErr w:type="spellEnd"/>
      <w:r w:rsidR="006D780E" w:rsidRPr="006D780E">
        <w:t>.</w:t>
      </w:r>
      <w:proofErr w:type="spellStart"/>
      <w:r w:rsidR="006D780E">
        <w:rPr>
          <w:lang w:val="en-US"/>
        </w:rPr>
        <w:t>ru</w:t>
      </w:r>
      <w:proofErr w:type="spellEnd"/>
      <w:r>
        <w:t>), локальной сетью с выходом в Интернет, разработан и действует официальный сайт МКОУ «СОШ ст. Екатериноградской» (</w:t>
      </w:r>
      <w:r w:rsidR="006D780E" w:rsidRPr="006D780E">
        <w:t>https://schyantar.nalchik.ru</w:t>
      </w:r>
      <w:r>
        <w:t>).</w:t>
      </w:r>
      <w:proofErr w:type="gramEnd"/>
      <w:r>
        <w:t xml:space="preserve"> Официальный сайт учреждения имеет версию для </w:t>
      </w:r>
      <w:proofErr w:type="gramStart"/>
      <w:r>
        <w:t>слабовидящих</w:t>
      </w:r>
      <w:proofErr w:type="gramEnd"/>
      <w:r>
        <w:t>.</w:t>
      </w:r>
    </w:p>
    <w:p w:rsidR="00256875" w:rsidRDefault="006D43D3">
      <w:pPr>
        <w:pStyle w:val="a3"/>
        <w:spacing w:before="193" w:line="360" w:lineRule="auto"/>
        <w:ind w:right="107"/>
      </w:pPr>
      <w:proofErr w:type="gramStart"/>
      <w:r>
        <w:t>Т</w:t>
      </w:r>
      <w:r>
        <w:t>ехнические средства обучения коллективного и индивидуального пользования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инвалидов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лиц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 xml:space="preserve">ограниченными возможностями здоровья МКОУ «СОШ </w:t>
      </w:r>
      <w:r w:rsidR="006D780E">
        <w:t>с. Янтарного</w:t>
      </w:r>
      <w:r>
        <w:t>» включают в себя следующее оборудование: компьютер, интерактивная д</w:t>
      </w:r>
      <w:r>
        <w:t>оска, проектор, МФУ</w:t>
      </w:r>
      <w:proofErr w:type="gramEnd"/>
    </w:p>
    <w:p w:rsidR="00256875" w:rsidRDefault="006D43D3">
      <w:pPr>
        <w:pStyle w:val="a3"/>
        <w:spacing w:before="197" w:line="360" w:lineRule="auto"/>
        <w:ind w:right="108"/>
      </w:pPr>
      <w:proofErr w:type="gramStart"/>
      <w:r>
        <w:t xml:space="preserve">Для повышения качества педагогического процесса в практике МКОУ «СОШ </w:t>
      </w:r>
      <w:r w:rsidR="006D780E">
        <w:t>с. Янтарного</w:t>
      </w:r>
      <w:r>
        <w:t>»</w:t>
      </w:r>
      <w:r>
        <w:rPr>
          <w:spacing w:val="-20"/>
        </w:rPr>
        <w:t xml:space="preserve"> </w:t>
      </w:r>
      <w:r>
        <w:t>используются</w:t>
      </w:r>
      <w:r>
        <w:rPr>
          <w:spacing w:val="-18"/>
        </w:rPr>
        <w:t xml:space="preserve"> </w:t>
      </w:r>
      <w:r>
        <w:t>электронные</w:t>
      </w:r>
      <w:r>
        <w:rPr>
          <w:spacing w:val="-19"/>
        </w:rPr>
        <w:t xml:space="preserve"> </w:t>
      </w:r>
      <w:r>
        <w:t>образовательные</w:t>
      </w:r>
      <w:r>
        <w:rPr>
          <w:spacing w:val="-18"/>
        </w:rPr>
        <w:t xml:space="preserve"> </w:t>
      </w:r>
      <w:r>
        <w:t xml:space="preserve">ресурсы, к которым обеспечивается доступ обучающихся: </w:t>
      </w:r>
      <w:proofErr w:type="spellStart"/>
      <w:r>
        <w:t>мультимедийные</w:t>
      </w:r>
      <w:proofErr w:type="spellEnd"/>
      <w:r>
        <w:t xml:space="preserve"> презентационные материалы, обучающ</w:t>
      </w:r>
      <w:r>
        <w:t>ие программы, обучающие фильмы, мультфильмы, звуковые файлы (музыка и аудиокниги) и</w:t>
      </w:r>
      <w:r>
        <w:rPr>
          <w:spacing w:val="9"/>
        </w:rPr>
        <w:t xml:space="preserve"> </w:t>
      </w:r>
      <w:r>
        <w:t>др.</w:t>
      </w:r>
      <w:proofErr w:type="gramEnd"/>
    </w:p>
    <w:p w:rsidR="00256875" w:rsidRDefault="006D43D3">
      <w:pPr>
        <w:pStyle w:val="a3"/>
        <w:spacing w:line="360" w:lineRule="auto"/>
        <w:ind w:right="482" w:firstLine="355"/>
        <w:jc w:val="left"/>
      </w:pPr>
      <w:proofErr w:type="gramStart"/>
      <w:r>
        <w:t>Дети-инвалиды и лица с ОВЗ могут участвовать в образовательном процессе на общих основаниях, в том числе с имеющимся в МКОУ «СОШ с. Янтарного</w:t>
      </w:r>
      <w:r>
        <w:t>» оборудованием.</w:t>
      </w:r>
      <w:proofErr w:type="gramEnd"/>
    </w:p>
    <w:sectPr w:rsidR="00256875" w:rsidSect="00256875">
      <w:type w:val="continuous"/>
      <w:pgSz w:w="11910" w:h="16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6875"/>
    <w:rsid w:val="00256875"/>
    <w:rsid w:val="006D43D3"/>
    <w:rsid w:val="006D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68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6875"/>
    <w:pPr>
      <w:spacing w:before="1"/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56875"/>
    <w:pPr>
      <w:spacing w:before="58"/>
      <w:ind w:left="119" w:right="109"/>
      <w:jc w:val="both"/>
    </w:pPr>
    <w:rPr>
      <w:b/>
      <w:bCs/>
      <w:i/>
      <w:sz w:val="32"/>
      <w:szCs w:val="32"/>
    </w:rPr>
  </w:style>
  <w:style w:type="paragraph" w:styleId="a5">
    <w:name w:val="List Paragraph"/>
    <w:basedOn w:val="a"/>
    <w:uiPriority w:val="1"/>
    <w:qFormat/>
    <w:rsid w:val="00256875"/>
  </w:style>
  <w:style w:type="paragraph" w:customStyle="1" w:styleId="TableParagraph">
    <w:name w:val="Table Paragraph"/>
    <w:basedOn w:val="a"/>
    <w:uiPriority w:val="1"/>
    <w:qFormat/>
    <w:rsid w:val="002568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Журнал</cp:lastModifiedBy>
  <cp:revision>2</cp:revision>
  <dcterms:created xsi:type="dcterms:W3CDTF">2020-06-03T04:49:00Z</dcterms:created>
  <dcterms:modified xsi:type="dcterms:W3CDTF">2020-08-20T09:58:00Z</dcterms:modified>
</cp:coreProperties>
</file>