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71" w:rsidRDefault="00AE0C71" w:rsidP="00A05427">
      <w:pPr>
        <w:pStyle w:val="a9"/>
        <w:jc w:val="left"/>
        <w:rPr>
          <w:shadow/>
          <w:color w:val="808080"/>
        </w:rPr>
      </w:pPr>
    </w:p>
    <w:p w:rsidR="00AE0C71" w:rsidRDefault="00AE0C71" w:rsidP="00A05427">
      <w:pPr>
        <w:pStyle w:val="a9"/>
        <w:jc w:val="left"/>
        <w:rPr>
          <w:shadow/>
          <w:color w:val="808080"/>
        </w:rPr>
      </w:pPr>
    </w:p>
    <w:p w:rsidR="00A05427" w:rsidRDefault="00A05427" w:rsidP="00A05427">
      <w:pPr>
        <w:pStyle w:val="a9"/>
        <w:jc w:val="left"/>
        <w:rPr>
          <w:shadow/>
          <w:color w:val="808080"/>
        </w:rPr>
      </w:pPr>
      <w:r>
        <w:rPr>
          <w:shadow/>
          <w:color w:val="808080"/>
        </w:rPr>
        <w:t>МУНИЦ</w:t>
      </w:r>
      <w:r>
        <w:rPr>
          <w:shadow/>
          <w:color w:val="808080"/>
        </w:rPr>
        <w:t>И</w:t>
      </w:r>
      <w:r>
        <w:rPr>
          <w:shadow/>
          <w:color w:val="808080"/>
        </w:rPr>
        <w:t>ПАЛЬНОЕ КАЗЕ</w:t>
      </w:r>
      <w:r>
        <w:rPr>
          <w:shadow/>
          <w:color w:val="808080"/>
        </w:rPr>
        <w:t>Н</w:t>
      </w:r>
      <w:r>
        <w:rPr>
          <w:shadow/>
          <w:color w:val="808080"/>
        </w:rPr>
        <w:t>НОЕ  ОБЩ</w:t>
      </w:r>
      <w:r>
        <w:rPr>
          <w:shadow/>
          <w:color w:val="808080"/>
        </w:rPr>
        <w:t>Е</w:t>
      </w:r>
      <w:r>
        <w:rPr>
          <w:shadow/>
          <w:color w:val="808080"/>
        </w:rPr>
        <w:t>ОБРАЗОВАТЕЛЬНОЕ УЧРЕЖДЕНИЕ</w:t>
      </w:r>
    </w:p>
    <w:p w:rsidR="00A05427" w:rsidRPr="00125F71" w:rsidRDefault="00A05427" w:rsidP="00A05427">
      <w:pPr>
        <w:pStyle w:val="a9"/>
        <w:rPr>
          <w:rFonts w:ascii="Bookman Old Style" w:hAnsi="Bookman Old Style"/>
          <w:shadow/>
        </w:rPr>
      </w:pPr>
      <w:r>
        <w:rPr>
          <w:rFonts w:ascii="Bookman Old Style" w:hAnsi="Bookman Old Style"/>
          <w:shadow/>
        </w:rPr>
        <w:t>«СРЕДНЯЯ ОБЩЕОБРАЗОВАТЕЛЬНАЯ ШКОЛА с</w:t>
      </w:r>
      <w:proofErr w:type="gramStart"/>
      <w:r>
        <w:rPr>
          <w:rFonts w:ascii="Bookman Old Style" w:hAnsi="Bookman Old Style"/>
          <w:shadow/>
        </w:rPr>
        <w:t>.Я</w:t>
      </w:r>
      <w:proofErr w:type="gramEnd"/>
      <w:r>
        <w:rPr>
          <w:rFonts w:ascii="Bookman Old Style" w:hAnsi="Bookman Old Style"/>
          <w:shadow/>
        </w:rPr>
        <w:t>НТАРНОГО»</w:t>
      </w:r>
    </w:p>
    <w:p w:rsidR="00A05427" w:rsidRPr="00CD1E37" w:rsidRDefault="00A05427" w:rsidP="00A05427">
      <w:pPr>
        <w:pStyle w:val="a9"/>
        <w:rPr>
          <w:rFonts w:ascii="Book Antiqua" w:hAnsi="Book Antiqua"/>
        </w:rPr>
      </w:pPr>
      <w:r>
        <w:rPr>
          <w:rFonts w:ascii="Book Antiqua" w:hAnsi="Book Antiqua"/>
        </w:rPr>
        <w:t>ПРОХЛАДНЕНСКИЙ МУНИЦИПАЛЬНЫЙ РАЙОН</w:t>
      </w:r>
    </w:p>
    <w:p w:rsidR="00A05427" w:rsidRDefault="00A05427" w:rsidP="00A05427">
      <w:pPr>
        <w:pStyle w:val="a9"/>
      </w:pPr>
      <w:r>
        <w:t>КАБАРДИНО-БАЛКАРСКАЯ РЕСПУБЛИКА</w:t>
      </w:r>
    </w:p>
    <w:p w:rsidR="00A05427" w:rsidRDefault="00A05427" w:rsidP="00A05427">
      <w:pPr>
        <w:pStyle w:val="a9"/>
        <w:spacing w:line="240" w:lineRule="auto"/>
        <w:jc w:val="left"/>
        <w:rPr>
          <w:shadow/>
          <w:sz w:val="22"/>
        </w:rPr>
      </w:pPr>
      <w:r>
        <w:rPr>
          <w:shadow/>
          <w:sz w:val="22"/>
        </w:rPr>
        <w:t xml:space="preserve">361020, Кабардино-Балкарская Республика,           </w:t>
      </w:r>
      <w:proofErr w:type="gramStart"/>
      <w:r>
        <w:rPr>
          <w:shadow/>
          <w:sz w:val="22"/>
        </w:rPr>
        <w:t>Р</w:t>
      </w:r>
      <w:proofErr w:type="gramEnd"/>
      <w:r>
        <w:rPr>
          <w:shadow/>
          <w:sz w:val="22"/>
        </w:rPr>
        <w:t>/</w:t>
      </w:r>
      <w:proofErr w:type="spellStart"/>
      <w:r>
        <w:rPr>
          <w:shadow/>
          <w:sz w:val="22"/>
        </w:rPr>
        <w:t>сч</w:t>
      </w:r>
      <w:proofErr w:type="spellEnd"/>
      <w:r>
        <w:rPr>
          <w:shadow/>
          <w:sz w:val="22"/>
        </w:rPr>
        <w:t xml:space="preserve"> 40204810100000000225 </w:t>
      </w:r>
    </w:p>
    <w:p w:rsidR="00A05427" w:rsidRDefault="00A05427" w:rsidP="00A05427">
      <w:pPr>
        <w:pStyle w:val="a9"/>
        <w:tabs>
          <w:tab w:val="left" w:pos="6447"/>
        </w:tabs>
        <w:spacing w:line="240" w:lineRule="auto"/>
        <w:jc w:val="left"/>
        <w:rPr>
          <w:shadow/>
          <w:sz w:val="22"/>
        </w:rPr>
      </w:pPr>
      <w:r>
        <w:rPr>
          <w:shadow/>
          <w:sz w:val="22"/>
        </w:rPr>
        <w:t xml:space="preserve">Прохладненский район,                                               ГРКЦ  НБ КБ </w:t>
      </w:r>
      <w:proofErr w:type="spellStart"/>
      <w:r>
        <w:rPr>
          <w:shadow/>
          <w:sz w:val="22"/>
        </w:rPr>
        <w:t>респ</w:t>
      </w:r>
      <w:proofErr w:type="spellEnd"/>
      <w:r>
        <w:rPr>
          <w:shadow/>
          <w:sz w:val="22"/>
        </w:rPr>
        <w:t>. банка с</w:t>
      </w:r>
      <w:proofErr w:type="gramStart"/>
      <w:r>
        <w:rPr>
          <w:shadow/>
          <w:sz w:val="22"/>
        </w:rPr>
        <w:t>.Я</w:t>
      </w:r>
      <w:proofErr w:type="gramEnd"/>
      <w:r>
        <w:rPr>
          <w:shadow/>
          <w:sz w:val="22"/>
        </w:rPr>
        <w:t xml:space="preserve">нтарное,  ул. Верхняя 1б                                         России    г.Нальчика                                                                                        </w:t>
      </w:r>
    </w:p>
    <w:p w:rsidR="00A05427" w:rsidRDefault="00A05427" w:rsidP="00A05427">
      <w:pPr>
        <w:pStyle w:val="a9"/>
        <w:spacing w:line="240" w:lineRule="auto"/>
        <w:jc w:val="left"/>
        <w:rPr>
          <w:shadow/>
          <w:sz w:val="22"/>
        </w:rPr>
      </w:pPr>
      <w:r>
        <w:rPr>
          <w:shadow/>
          <w:sz w:val="22"/>
        </w:rPr>
        <w:t xml:space="preserve">Тел. (86631)  52-3-84,  52-2-37                             </w:t>
      </w:r>
      <w:r>
        <w:rPr>
          <w:shadow/>
          <w:sz w:val="22"/>
        </w:rPr>
        <w:tab/>
        <w:t xml:space="preserve">         ИНН  0716001076 БИК 048327001</w:t>
      </w:r>
    </w:p>
    <w:p w:rsidR="00A05427" w:rsidRPr="00A05427" w:rsidRDefault="00A05427" w:rsidP="00A05427">
      <w:pPr>
        <w:pStyle w:val="a9"/>
        <w:tabs>
          <w:tab w:val="left" w:pos="6447"/>
        </w:tabs>
        <w:spacing w:line="240" w:lineRule="auto"/>
        <w:jc w:val="left"/>
        <w:rPr>
          <w:shadow/>
          <w:sz w:val="22"/>
        </w:rPr>
      </w:pPr>
      <w:r>
        <w:rPr>
          <w:shadow/>
          <w:sz w:val="22"/>
          <w:lang w:val="en-US"/>
        </w:rPr>
        <w:t>E</w:t>
      </w:r>
      <w:r w:rsidRPr="00A05427">
        <w:rPr>
          <w:shadow/>
          <w:sz w:val="22"/>
        </w:rPr>
        <w:t>-</w:t>
      </w:r>
      <w:r>
        <w:rPr>
          <w:shadow/>
          <w:sz w:val="22"/>
          <w:lang w:val="en-US"/>
        </w:rPr>
        <w:t>mail</w:t>
      </w:r>
      <w:r w:rsidRPr="00A05427">
        <w:rPr>
          <w:shadow/>
          <w:sz w:val="22"/>
        </w:rPr>
        <w:t xml:space="preserve">: </w:t>
      </w:r>
      <w:r>
        <w:rPr>
          <w:shadow/>
          <w:sz w:val="22"/>
          <w:lang w:val="en-US"/>
        </w:rPr>
        <w:t>school</w:t>
      </w:r>
      <w:r w:rsidRPr="00A05427">
        <w:rPr>
          <w:shadow/>
          <w:sz w:val="22"/>
        </w:rPr>
        <w:t>-</w:t>
      </w:r>
      <w:r>
        <w:rPr>
          <w:shadow/>
          <w:sz w:val="22"/>
          <w:lang w:val="en-US"/>
        </w:rPr>
        <w:t>yantar</w:t>
      </w:r>
      <w:r w:rsidRPr="00A05427">
        <w:rPr>
          <w:shadow/>
          <w:sz w:val="22"/>
        </w:rPr>
        <w:t>@</w:t>
      </w:r>
      <w:r>
        <w:rPr>
          <w:shadow/>
          <w:sz w:val="22"/>
          <w:lang w:val="en-US"/>
        </w:rPr>
        <w:t>yandex</w:t>
      </w:r>
      <w:r w:rsidRPr="00A05427">
        <w:rPr>
          <w:shadow/>
          <w:sz w:val="22"/>
        </w:rPr>
        <w:t>.</w:t>
      </w:r>
      <w:r>
        <w:rPr>
          <w:shadow/>
          <w:sz w:val="22"/>
          <w:lang w:val="en-US"/>
        </w:rPr>
        <w:t>ru</w:t>
      </w:r>
      <w:r w:rsidRPr="00A05427">
        <w:rPr>
          <w:shadow/>
          <w:sz w:val="22"/>
        </w:rPr>
        <w:t xml:space="preserve">                                  </w:t>
      </w:r>
      <w:r>
        <w:rPr>
          <w:shadow/>
          <w:sz w:val="22"/>
          <w:lang w:val="en-US"/>
        </w:rPr>
        <w:t>Fax</w:t>
      </w:r>
      <w:r w:rsidRPr="00A05427">
        <w:rPr>
          <w:shadow/>
          <w:sz w:val="22"/>
        </w:rPr>
        <w:t xml:space="preserve">. 8(86631) 52-3-84  </w:t>
      </w:r>
      <w:r w:rsidRPr="00A05427">
        <w:rPr>
          <w:shadow/>
          <w:sz w:val="22"/>
        </w:rPr>
        <w:tab/>
        <w:t xml:space="preserve">          </w:t>
      </w:r>
    </w:p>
    <w:p w:rsidR="00A05427" w:rsidRPr="00727DA8" w:rsidRDefault="00A05427" w:rsidP="00A05427">
      <w:pPr>
        <w:pStyle w:val="a9"/>
        <w:pBdr>
          <w:bottom w:val="double" w:sz="6" w:space="1" w:color="auto"/>
        </w:pBdr>
        <w:spacing w:line="240" w:lineRule="auto"/>
        <w:jc w:val="left"/>
        <w:rPr>
          <w:shadow/>
          <w:sz w:val="22"/>
        </w:rPr>
      </w:pPr>
      <w:r>
        <w:rPr>
          <w:shadow/>
          <w:sz w:val="22"/>
        </w:rPr>
        <w:t>~~~~~~~~~~~~~~~~~~~~~~~~~~~~~~~~~~~~~~~~~~~~~~~~~~~~~~~~~~~~~~~~~~~~~~</w:t>
      </w:r>
    </w:p>
    <w:p w:rsidR="00A05427" w:rsidRDefault="00A05427" w:rsidP="00A054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427" w:rsidRPr="00A05427" w:rsidRDefault="00A05427" w:rsidP="00A054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5427">
        <w:rPr>
          <w:rFonts w:ascii="Times New Roman" w:hAnsi="Times New Roman" w:cs="Times New Roman"/>
          <w:b/>
          <w:bCs/>
          <w:sz w:val="24"/>
          <w:szCs w:val="24"/>
        </w:rPr>
        <w:t xml:space="preserve">«01» апреля 2015 г.                                   </w:t>
      </w:r>
    </w:p>
    <w:p w:rsidR="00A05427" w:rsidRPr="00A05427" w:rsidRDefault="00A05427" w:rsidP="00A05427">
      <w:pPr>
        <w:tabs>
          <w:tab w:val="left" w:pos="56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427">
        <w:rPr>
          <w:rFonts w:ascii="Times New Roman" w:hAnsi="Times New Roman" w:cs="Times New Roman"/>
          <w:b/>
          <w:bCs/>
          <w:sz w:val="24"/>
          <w:szCs w:val="24"/>
        </w:rPr>
        <w:t>Исх.</w:t>
      </w:r>
      <w:r w:rsidRPr="00A05427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A05427">
        <w:rPr>
          <w:rFonts w:ascii="Times New Roman" w:hAnsi="Times New Roman" w:cs="Times New Roman"/>
          <w:b/>
          <w:bCs/>
          <w:sz w:val="24"/>
          <w:szCs w:val="24"/>
        </w:rPr>
        <w:t>59</w:t>
      </w:r>
    </w:p>
    <w:p w:rsidR="00A05427" w:rsidRPr="00A05427" w:rsidRDefault="00A05427" w:rsidP="00A0542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5427"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gramStart"/>
      <w:r w:rsidRPr="00A05427"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 w:rsidRPr="00A05427">
        <w:rPr>
          <w:rFonts w:ascii="Times New Roman" w:hAnsi="Times New Roman" w:cs="Times New Roman"/>
          <w:b/>
          <w:bCs/>
          <w:sz w:val="24"/>
          <w:szCs w:val="24"/>
        </w:rPr>
        <w:t xml:space="preserve">рокурора Прохладненского района </w:t>
      </w:r>
    </w:p>
    <w:p w:rsidR="00A05427" w:rsidRPr="00A05427" w:rsidRDefault="00A05427" w:rsidP="00A0542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5427">
        <w:rPr>
          <w:rFonts w:ascii="Times New Roman" w:hAnsi="Times New Roman" w:cs="Times New Roman"/>
          <w:b/>
          <w:bCs/>
          <w:sz w:val="24"/>
          <w:szCs w:val="24"/>
        </w:rPr>
        <w:t>советнику юстиции</w:t>
      </w:r>
    </w:p>
    <w:p w:rsidR="00A05427" w:rsidRPr="00A05427" w:rsidRDefault="00A05427" w:rsidP="00A05427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05427">
        <w:rPr>
          <w:rFonts w:ascii="Times New Roman" w:hAnsi="Times New Roman" w:cs="Times New Roman"/>
          <w:b/>
          <w:bCs/>
          <w:sz w:val="24"/>
          <w:szCs w:val="24"/>
        </w:rPr>
        <w:t>А.Г.Антышеву</w:t>
      </w:r>
      <w:r w:rsidRPr="00A0542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:rsidR="00A05427" w:rsidRDefault="00A05427" w:rsidP="00A054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42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протест</w:t>
      </w:r>
      <w:proofErr w:type="gramEnd"/>
      <w:r w:rsidRPr="00A05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приказ от 02.09.2013 г. №116/3 </w:t>
      </w:r>
      <w:r w:rsidRPr="00A05427">
        <w:rPr>
          <w:rFonts w:ascii="Times New Roman" w:hAnsi="Times New Roman" w:cs="Times New Roman"/>
          <w:sz w:val="24"/>
          <w:szCs w:val="24"/>
        </w:rPr>
        <w:t>за №16-43-201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05427">
        <w:rPr>
          <w:rFonts w:ascii="Times New Roman" w:hAnsi="Times New Roman" w:cs="Times New Roman"/>
          <w:sz w:val="24"/>
          <w:szCs w:val="24"/>
        </w:rPr>
        <w:t xml:space="preserve">   от </w:t>
      </w:r>
      <w:r>
        <w:rPr>
          <w:rFonts w:ascii="Times New Roman" w:hAnsi="Times New Roman" w:cs="Times New Roman"/>
          <w:sz w:val="24"/>
          <w:szCs w:val="24"/>
        </w:rPr>
        <w:t>20.03.2015 г.</w:t>
      </w:r>
      <w:r w:rsidRPr="00A05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427" w:rsidRDefault="00A05427" w:rsidP="00A05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427">
        <w:rPr>
          <w:rFonts w:ascii="Times New Roman" w:hAnsi="Times New Roman" w:cs="Times New Roman"/>
          <w:sz w:val="24"/>
          <w:szCs w:val="24"/>
        </w:rPr>
        <w:t xml:space="preserve">«Об </w:t>
      </w:r>
      <w:r>
        <w:rPr>
          <w:rFonts w:ascii="Times New Roman" w:hAnsi="Times New Roman" w:cs="Times New Roman"/>
          <w:sz w:val="24"/>
          <w:szCs w:val="24"/>
        </w:rPr>
        <w:t xml:space="preserve">изменении и приведение в соответствие с действующим законодательством </w:t>
      </w:r>
      <w:r w:rsidRPr="00A05427">
        <w:rPr>
          <w:rFonts w:ascii="Times New Roman" w:hAnsi="Times New Roman" w:cs="Times New Roman"/>
          <w:sz w:val="24"/>
          <w:szCs w:val="24"/>
        </w:rPr>
        <w:t xml:space="preserve"> </w:t>
      </w:r>
      <w:r w:rsidRPr="009606D9">
        <w:rPr>
          <w:rFonts w:ascii="Times New Roman" w:hAnsi="Times New Roman" w:cs="Times New Roman"/>
          <w:sz w:val="24"/>
          <w:szCs w:val="24"/>
        </w:rPr>
        <w:t>Полож</w:t>
      </w:r>
      <w:r w:rsidRPr="009606D9">
        <w:rPr>
          <w:rFonts w:ascii="Times New Roman" w:hAnsi="Times New Roman" w:cs="Times New Roman"/>
          <w:sz w:val="24"/>
          <w:szCs w:val="24"/>
        </w:rPr>
        <w:t>е</w:t>
      </w:r>
      <w:r w:rsidRPr="009606D9">
        <w:rPr>
          <w:rFonts w:ascii="Times New Roman" w:hAnsi="Times New Roman" w:cs="Times New Roman"/>
          <w:sz w:val="24"/>
          <w:szCs w:val="24"/>
        </w:rPr>
        <w:t>ние о порядке и основаниях перевода, отчисления учащихся муниципального казенного общеобразовательного учреждения «Средняя общеобразовательная школа с</w:t>
      </w:r>
      <w:proofErr w:type="gramStart"/>
      <w:r w:rsidRPr="009606D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9606D9">
        <w:rPr>
          <w:rFonts w:ascii="Times New Roman" w:hAnsi="Times New Roman" w:cs="Times New Roman"/>
          <w:sz w:val="24"/>
          <w:szCs w:val="24"/>
        </w:rPr>
        <w:t>нтарного»  Прохладненского муниципального района Кабардино-Балкарской Республики</w:t>
      </w:r>
      <w:r w:rsidR="00AE0C71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ообщаю следующее:</w:t>
      </w:r>
    </w:p>
    <w:p w:rsidR="00AE0C71" w:rsidRDefault="00AE0C71" w:rsidP="00AE0C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05427" w:rsidRPr="009606D9">
        <w:rPr>
          <w:rFonts w:ascii="Times New Roman" w:hAnsi="Times New Roman" w:cs="Times New Roman"/>
          <w:sz w:val="24"/>
          <w:szCs w:val="24"/>
        </w:rPr>
        <w:t>Положение о порядке и основаниях перевода, отчисления учащихся муниципал</w:t>
      </w:r>
      <w:r w:rsidR="00A05427" w:rsidRPr="009606D9">
        <w:rPr>
          <w:rFonts w:ascii="Times New Roman" w:hAnsi="Times New Roman" w:cs="Times New Roman"/>
          <w:sz w:val="24"/>
          <w:szCs w:val="24"/>
        </w:rPr>
        <w:t>ь</w:t>
      </w:r>
      <w:r w:rsidR="00A05427" w:rsidRPr="009606D9">
        <w:rPr>
          <w:rFonts w:ascii="Times New Roman" w:hAnsi="Times New Roman" w:cs="Times New Roman"/>
          <w:sz w:val="24"/>
          <w:szCs w:val="24"/>
        </w:rPr>
        <w:t>ного казенного общеобразовательного учреждения «Средняя общеобразовательная школа с</w:t>
      </w:r>
      <w:proofErr w:type="gramStart"/>
      <w:r w:rsidR="00A05427" w:rsidRPr="009606D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A05427" w:rsidRPr="009606D9">
        <w:rPr>
          <w:rFonts w:ascii="Times New Roman" w:hAnsi="Times New Roman" w:cs="Times New Roman"/>
          <w:sz w:val="24"/>
          <w:szCs w:val="24"/>
        </w:rPr>
        <w:t>нтарного»  Прохладненского муниципального района Кабардино-Балкарской Респу</w:t>
      </w:r>
      <w:r w:rsidR="00A05427" w:rsidRPr="009606D9">
        <w:rPr>
          <w:rFonts w:ascii="Times New Roman" w:hAnsi="Times New Roman" w:cs="Times New Roman"/>
          <w:sz w:val="24"/>
          <w:szCs w:val="24"/>
        </w:rPr>
        <w:t>б</w:t>
      </w:r>
      <w:r w:rsidR="00A05427" w:rsidRPr="009606D9">
        <w:rPr>
          <w:rFonts w:ascii="Times New Roman" w:hAnsi="Times New Roman" w:cs="Times New Roman"/>
          <w:sz w:val="24"/>
          <w:szCs w:val="24"/>
        </w:rPr>
        <w:t xml:space="preserve">лики.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05427" w:rsidRPr="009606D9">
        <w:rPr>
          <w:rFonts w:ascii="Times New Roman" w:hAnsi="Times New Roman" w:cs="Times New Roman"/>
          <w:sz w:val="24"/>
          <w:szCs w:val="24"/>
        </w:rPr>
        <w:t>риве</w:t>
      </w:r>
      <w:r>
        <w:rPr>
          <w:rFonts w:ascii="Times New Roman" w:hAnsi="Times New Roman" w:cs="Times New Roman"/>
          <w:sz w:val="24"/>
          <w:szCs w:val="24"/>
        </w:rPr>
        <w:t>дено</w:t>
      </w:r>
      <w:r w:rsidR="00A05427" w:rsidRPr="009606D9">
        <w:rPr>
          <w:rFonts w:ascii="Times New Roman" w:hAnsi="Times New Roman" w:cs="Times New Roman"/>
          <w:sz w:val="24"/>
          <w:szCs w:val="24"/>
        </w:rPr>
        <w:t xml:space="preserve"> в соответствие </w:t>
      </w:r>
      <w:r>
        <w:rPr>
          <w:rFonts w:ascii="Times New Roman" w:hAnsi="Times New Roman"/>
          <w:sz w:val="24"/>
          <w:szCs w:val="24"/>
        </w:rPr>
        <w:t>с  Федеральным законом Российской Федерации от 29 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кабря 2012 г. N 273-ФЗ "Об образовании в Российской Федерации" (Приложение №1).</w:t>
      </w:r>
    </w:p>
    <w:p w:rsidR="00AE0C71" w:rsidRPr="00AE0C71" w:rsidRDefault="00AE0C71" w:rsidP="00AE0C71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2.Издан Приказ от 01.04.2015 г. №54/2 «</w:t>
      </w:r>
      <w:r w:rsidRPr="00AE0C7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и  введении в действие  </w:t>
      </w:r>
      <w:r w:rsidRPr="00AE0C71">
        <w:rPr>
          <w:rFonts w:ascii="Times New Roman" w:hAnsi="Times New Roman" w:cs="Times New Roman"/>
          <w:sz w:val="24"/>
          <w:szCs w:val="24"/>
        </w:rPr>
        <w:t>Положения  о порядке и основаниях перевода, отчисления учащихся МКОУ «СОШ с</w:t>
      </w:r>
      <w:proofErr w:type="gramStart"/>
      <w:r w:rsidRPr="00AE0C71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AE0C71">
        <w:rPr>
          <w:rFonts w:ascii="Times New Roman" w:hAnsi="Times New Roman" w:cs="Times New Roman"/>
          <w:sz w:val="24"/>
          <w:szCs w:val="24"/>
        </w:rPr>
        <w:t>нтарного»</w:t>
      </w:r>
      <w:r w:rsidRPr="00AE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(Приложение №2).</w:t>
      </w:r>
    </w:p>
    <w:p w:rsidR="00AE0C71" w:rsidRPr="00683428" w:rsidRDefault="00AE0C71" w:rsidP="00AE0C71">
      <w:pPr>
        <w:spacing w:after="0" w:line="240" w:lineRule="auto"/>
        <w:ind w:firstLine="708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AE0C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</w:t>
      </w:r>
      <w:r w:rsidRPr="009606D9">
        <w:rPr>
          <w:rFonts w:ascii="Times New Roman" w:hAnsi="Times New Roman" w:cs="Times New Roman"/>
          <w:sz w:val="24"/>
          <w:szCs w:val="24"/>
        </w:rPr>
        <w:t>о порядке и основаниях перевода, отчисления учащихся муниц</w:t>
      </w:r>
      <w:r w:rsidRPr="009606D9">
        <w:rPr>
          <w:rFonts w:ascii="Times New Roman" w:hAnsi="Times New Roman" w:cs="Times New Roman"/>
          <w:sz w:val="24"/>
          <w:szCs w:val="24"/>
        </w:rPr>
        <w:t>и</w:t>
      </w:r>
      <w:r w:rsidRPr="009606D9">
        <w:rPr>
          <w:rFonts w:ascii="Times New Roman" w:hAnsi="Times New Roman" w:cs="Times New Roman"/>
          <w:sz w:val="24"/>
          <w:szCs w:val="24"/>
        </w:rPr>
        <w:t>пального казенного общеобразовательного учреждения «Средняя общеобразовательная школа с</w:t>
      </w:r>
      <w:proofErr w:type="gramStart"/>
      <w:r w:rsidRPr="009606D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9606D9">
        <w:rPr>
          <w:rFonts w:ascii="Times New Roman" w:hAnsi="Times New Roman" w:cs="Times New Roman"/>
          <w:sz w:val="24"/>
          <w:szCs w:val="24"/>
        </w:rPr>
        <w:t>нтарного»  Прохладненского муниципального района Кабардино-Балкарской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683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дено</w:t>
      </w:r>
      <w:r w:rsidRPr="00683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действие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01.04.2015 г.</w:t>
      </w:r>
      <w:r w:rsidRPr="00683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данным приказом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C71" w:rsidRDefault="00AE0C71" w:rsidP="00AE0C7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="00C6485D" w:rsidRPr="00C648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85D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</w:t>
      </w:r>
      <w:r w:rsidR="00C6485D" w:rsidRPr="009606D9">
        <w:rPr>
          <w:rFonts w:ascii="Times New Roman" w:hAnsi="Times New Roman" w:cs="Times New Roman"/>
          <w:sz w:val="24"/>
          <w:szCs w:val="24"/>
        </w:rPr>
        <w:t>о порядке и основаниях перевода, отчисления учащихся муниц</w:t>
      </w:r>
      <w:r w:rsidR="00C6485D" w:rsidRPr="009606D9">
        <w:rPr>
          <w:rFonts w:ascii="Times New Roman" w:hAnsi="Times New Roman" w:cs="Times New Roman"/>
          <w:sz w:val="24"/>
          <w:szCs w:val="24"/>
        </w:rPr>
        <w:t>и</w:t>
      </w:r>
      <w:r w:rsidR="00C6485D" w:rsidRPr="009606D9">
        <w:rPr>
          <w:rFonts w:ascii="Times New Roman" w:hAnsi="Times New Roman" w:cs="Times New Roman"/>
          <w:sz w:val="24"/>
          <w:szCs w:val="24"/>
        </w:rPr>
        <w:t>пального казенного общеобразовательного учреждения «Средняя общеобразовательная школа с</w:t>
      </w:r>
      <w:proofErr w:type="gramStart"/>
      <w:r w:rsidR="00C6485D" w:rsidRPr="009606D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C6485D" w:rsidRPr="009606D9">
        <w:rPr>
          <w:rFonts w:ascii="Times New Roman" w:hAnsi="Times New Roman" w:cs="Times New Roman"/>
          <w:sz w:val="24"/>
          <w:szCs w:val="24"/>
        </w:rPr>
        <w:t>нтарного»  Прохладненского муниципального района Кабардино-Балкарской Республики</w:t>
      </w:r>
      <w:r w:rsidR="00C6485D">
        <w:rPr>
          <w:rFonts w:ascii="Times New Roman" w:hAnsi="Times New Roman" w:cs="Times New Roman"/>
          <w:sz w:val="24"/>
          <w:szCs w:val="24"/>
        </w:rPr>
        <w:t xml:space="preserve"> в новой редакции </w:t>
      </w:r>
      <w:r>
        <w:rPr>
          <w:rFonts w:ascii="Times New Roman" w:hAnsi="Times New Roman"/>
          <w:sz w:val="24"/>
          <w:szCs w:val="24"/>
        </w:rPr>
        <w:t>дове</w:t>
      </w:r>
      <w:r w:rsidR="00C6485D">
        <w:rPr>
          <w:rFonts w:ascii="Times New Roman" w:hAnsi="Times New Roman"/>
          <w:sz w:val="24"/>
          <w:szCs w:val="24"/>
        </w:rPr>
        <w:t xml:space="preserve">дено </w:t>
      </w:r>
      <w:r>
        <w:rPr>
          <w:rFonts w:ascii="Times New Roman" w:hAnsi="Times New Roman"/>
          <w:sz w:val="24"/>
          <w:szCs w:val="24"/>
        </w:rPr>
        <w:t xml:space="preserve"> </w:t>
      </w:r>
      <w:r w:rsidR="00C6485D">
        <w:rPr>
          <w:rFonts w:ascii="Times New Roman" w:hAnsi="Times New Roman"/>
          <w:sz w:val="24"/>
          <w:szCs w:val="24"/>
        </w:rPr>
        <w:t xml:space="preserve">до сведения </w:t>
      </w:r>
      <w:r>
        <w:rPr>
          <w:rFonts w:ascii="Times New Roman" w:hAnsi="Times New Roman"/>
          <w:sz w:val="24"/>
          <w:szCs w:val="24"/>
        </w:rPr>
        <w:t xml:space="preserve">  до педагогических  работников, обучающихся, их родителей (законных представителей) </w:t>
      </w:r>
      <w:r w:rsidR="00C6485D">
        <w:rPr>
          <w:rFonts w:ascii="Times New Roman" w:hAnsi="Times New Roman"/>
          <w:sz w:val="24"/>
          <w:szCs w:val="24"/>
        </w:rPr>
        <w:t>.</w:t>
      </w:r>
    </w:p>
    <w:p w:rsidR="00AE0C71" w:rsidRPr="00AE0C71" w:rsidRDefault="006A7F50" w:rsidP="00AE0C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D302DFF" wp14:editId="1C616C8D">
            <wp:simplePos x="0" y="0"/>
            <wp:positionH relativeFrom="column">
              <wp:posOffset>-262890</wp:posOffset>
            </wp:positionH>
            <wp:positionV relativeFrom="paragraph">
              <wp:posOffset>173990</wp:posOffset>
            </wp:positionV>
            <wp:extent cx="5581015" cy="1436370"/>
            <wp:effectExtent l="0" t="0" r="0" b="0"/>
            <wp:wrapThrough wrapText="bothSides">
              <wp:wrapPolygon edited="0">
                <wp:start x="0" y="0"/>
                <wp:lineTo x="0" y="21199"/>
                <wp:lineTo x="21529" y="21199"/>
                <wp:lineTo x="2152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43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E0C71" w:rsidRDefault="00AE0C71" w:rsidP="00A05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427" w:rsidRPr="00A05427" w:rsidRDefault="00A05427" w:rsidP="00A054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757" w:rsidRPr="004C5B7F" w:rsidRDefault="00482757" w:rsidP="00482757">
      <w:pPr>
        <w:spacing w:after="0" w:line="240" w:lineRule="auto"/>
        <w:ind w:firstLine="708"/>
        <w:jc w:val="both"/>
        <w:rPr>
          <w:color w:val="FF0000"/>
        </w:rPr>
      </w:pPr>
    </w:p>
    <w:sectPr w:rsidR="00482757" w:rsidRPr="004C5B7F" w:rsidSect="006A7F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442"/>
    <w:multiLevelType w:val="hybridMultilevel"/>
    <w:tmpl w:val="284404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586C6A"/>
    <w:multiLevelType w:val="hybridMultilevel"/>
    <w:tmpl w:val="626412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8ED1CE7"/>
    <w:multiLevelType w:val="hybridMultilevel"/>
    <w:tmpl w:val="ECB2187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6D145711"/>
    <w:multiLevelType w:val="hybridMultilevel"/>
    <w:tmpl w:val="BE30C4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9406704"/>
    <w:multiLevelType w:val="hybridMultilevel"/>
    <w:tmpl w:val="B57E24A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443F0"/>
    <w:rsid w:val="00045943"/>
    <w:rsid w:val="000D4F2E"/>
    <w:rsid w:val="00141F6C"/>
    <w:rsid w:val="001D44ED"/>
    <w:rsid w:val="00213259"/>
    <w:rsid w:val="002A25F9"/>
    <w:rsid w:val="002B6A1F"/>
    <w:rsid w:val="003715B5"/>
    <w:rsid w:val="003B749A"/>
    <w:rsid w:val="003D05F3"/>
    <w:rsid w:val="00404193"/>
    <w:rsid w:val="004773C6"/>
    <w:rsid w:val="00482757"/>
    <w:rsid w:val="004F4410"/>
    <w:rsid w:val="0054605D"/>
    <w:rsid w:val="005505B0"/>
    <w:rsid w:val="0060730B"/>
    <w:rsid w:val="00607678"/>
    <w:rsid w:val="00613C03"/>
    <w:rsid w:val="006203B8"/>
    <w:rsid w:val="00647505"/>
    <w:rsid w:val="006A0DA0"/>
    <w:rsid w:val="006A289E"/>
    <w:rsid w:val="006A7F50"/>
    <w:rsid w:val="007869F2"/>
    <w:rsid w:val="007B7A72"/>
    <w:rsid w:val="007D2CF0"/>
    <w:rsid w:val="007D4E71"/>
    <w:rsid w:val="00851B80"/>
    <w:rsid w:val="00860033"/>
    <w:rsid w:val="008849AE"/>
    <w:rsid w:val="008D53D6"/>
    <w:rsid w:val="00937B4C"/>
    <w:rsid w:val="009443F0"/>
    <w:rsid w:val="009527DA"/>
    <w:rsid w:val="00A05427"/>
    <w:rsid w:val="00A15AC8"/>
    <w:rsid w:val="00A64032"/>
    <w:rsid w:val="00A95DDD"/>
    <w:rsid w:val="00AE0C71"/>
    <w:rsid w:val="00B152FF"/>
    <w:rsid w:val="00B45792"/>
    <w:rsid w:val="00B5497E"/>
    <w:rsid w:val="00BA1270"/>
    <w:rsid w:val="00BB61FF"/>
    <w:rsid w:val="00BC4AD7"/>
    <w:rsid w:val="00BC638E"/>
    <w:rsid w:val="00C45C65"/>
    <w:rsid w:val="00C6485D"/>
    <w:rsid w:val="00C650DB"/>
    <w:rsid w:val="00CB72E0"/>
    <w:rsid w:val="00D16A76"/>
    <w:rsid w:val="00D55129"/>
    <w:rsid w:val="00DB3653"/>
    <w:rsid w:val="00E21CFF"/>
    <w:rsid w:val="00E242FC"/>
    <w:rsid w:val="00E74937"/>
    <w:rsid w:val="00EB55FB"/>
    <w:rsid w:val="00F03FE1"/>
    <w:rsid w:val="00F3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55129"/>
    <w:rPr>
      <w:i/>
      <w:iCs/>
    </w:rPr>
  </w:style>
  <w:style w:type="paragraph" w:styleId="a4">
    <w:name w:val="List Paragraph"/>
    <w:basedOn w:val="a"/>
    <w:uiPriority w:val="34"/>
    <w:qFormat/>
    <w:rsid w:val="00D551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2E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869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aliases w:val="Название приложения Знак"/>
    <w:basedOn w:val="a0"/>
    <w:link w:val="a9"/>
    <w:locked/>
    <w:rsid w:val="00E242FC"/>
    <w:rPr>
      <w:rFonts w:ascii="Arial" w:hAnsi="Arial" w:cs="Arial"/>
      <w:b/>
      <w:bCs/>
      <w:sz w:val="24"/>
      <w:szCs w:val="24"/>
      <w:lang w:eastAsia="ru-RU"/>
    </w:rPr>
  </w:style>
  <w:style w:type="paragraph" w:styleId="a9">
    <w:name w:val="Title"/>
    <w:aliases w:val="Название приложения"/>
    <w:basedOn w:val="a"/>
    <w:link w:val="a8"/>
    <w:qFormat/>
    <w:rsid w:val="00E242FC"/>
    <w:pPr>
      <w:spacing w:after="0" w:line="36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E242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 Spacing"/>
    <w:link w:val="ab"/>
    <w:uiPriority w:val="1"/>
    <w:qFormat/>
    <w:rsid w:val="00E2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E242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03AA-E654-4025-A555-3873C1D7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Windows User</cp:lastModifiedBy>
  <cp:revision>24</cp:revision>
  <cp:lastPrinted>2015-04-03T05:32:00Z</cp:lastPrinted>
  <dcterms:created xsi:type="dcterms:W3CDTF">2013-11-24T13:37:00Z</dcterms:created>
  <dcterms:modified xsi:type="dcterms:W3CDTF">2015-04-08T17:32:00Z</dcterms:modified>
</cp:coreProperties>
</file>