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98" w:rsidRPr="00090598" w:rsidRDefault="00090598" w:rsidP="00090598">
      <w:pPr>
        <w:pStyle w:val="a4"/>
        <w:jc w:val="left"/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598"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 ОБЩЕОБРАЗОВАТЕЛЬНОЕ УЧРЕЖДЕНИЕ</w:t>
      </w:r>
    </w:p>
    <w:p w:rsidR="00090598" w:rsidRPr="00090598" w:rsidRDefault="00090598" w:rsidP="00090598">
      <w:pPr>
        <w:pStyle w:val="a4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598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«СРЕДНЯЯ ОБЩЕОБРАЗОВАТЕЛЬНАЯ ШКОЛА </w:t>
      </w:r>
      <w:proofErr w:type="spellStart"/>
      <w:r w:rsidRPr="00090598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proofErr w:type="gramStart"/>
      <w:r w:rsidRPr="00090598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.Я</w:t>
      </w:r>
      <w:proofErr w:type="gramEnd"/>
      <w:r w:rsidRPr="00090598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НТАРНОГО</w:t>
      </w:r>
      <w:proofErr w:type="spellEnd"/>
      <w:r w:rsidRPr="00090598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090598" w:rsidRDefault="00090598" w:rsidP="00090598">
      <w:pPr>
        <w:pStyle w:val="a4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090598" w:rsidRDefault="00090598" w:rsidP="00090598">
      <w:pPr>
        <w:pStyle w:val="a4"/>
      </w:pPr>
      <w:r>
        <w:t>КАБАРДИНО-БАЛКАРСКАЯ РЕСПУБЛИКА</w:t>
      </w:r>
    </w:p>
    <w:p w:rsidR="00090598" w:rsidRPr="00090598" w:rsidRDefault="00090598" w:rsidP="00090598">
      <w:pPr>
        <w:pStyle w:val="a4"/>
        <w:pBdr>
          <w:bottom w:val="double" w:sz="6" w:space="1" w:color="auto"/>
        </w:pBdr>
        <w:spacing w:line="240" w:lineRule="auto"/>
        <w:jc w:val="left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598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~~~~~~~~~~~~~~~~~~~~~~~~~~~~~~~~~~~~~~~~~~~~~~~~~~~~~~~~~~~~~~~~~~~~~~</w:t>
      </w:r>
    </w:p>
    <w:p w:rsidR="00090598" w:rsidRDefault="00090598" w:rsidP="00090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№54/2</w:t>
      </w:r>
    </w:p>
    <w:p w:rsidR="00090598" w:rsidRPr="00C51D0C" w:rsidRDefault="00090598" w:rsidP="00090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3226D">
        <w:rPr>
          <w:rFonts w:ascii="Times New Roman" w:hAnsi="Times New Roman" w:cs="Times New Roman"/>
          <w:sz w:val="24"/>
          <w:szCs w:val="24"/>
        </w:rPr>
        <w:t xml:space="preserve">2015 г.                                                                                                </w:t>
      </w:r>
      <w:proofErr w:type="spellStart"/>
      <w:r w:rsidRPr="0093226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26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3226D">
        <w:rPr>
          <w:rFonts w:ascii="Times New Roman" w:hAnsi="Times New Roman" w:cs="Times New Roman"/>
          <w:sz w:val="24"/>
          <w:szCs w:val="24"/>
        </w:rPr>
        <w:t>нтарное</w:t>
      </w:r>
      <w:proofErr w:type="spellEnd"/>
    </w:p>
    <w:p w:rsidR="00090598" w:rsidRDefault="00090598" w:rsidP="0009059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0598" w:rsidRDefault="00090598" w:rsidP="00090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 утверждении и </w:t>
      </w:r>
      <w:r w:rsidRPr="00960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введении в действие  </w:t>
      </w:r>
      <w:r w:rsidRPr="00AE0C71">
        <w:rPr>
          <w:rFonts w:ascii="Times New Roman" w:hAnsi="Times New Roman" w:cs="Times New Roman"/>
          <w:b/>
          <w:sz w:val="24"/>
          <w:szCs w:val="24"/>
        </w:rPr>
        <w:t xml:space="preserve">Положения  о порядке и основаниях перевода, отчисления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нтарного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90598" w:rsidRPr="00AE0C71" w:rsidRDefault="00090598" w:rsidP="00090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090598" w:rsidRDefault="00090598" w:rsidP="000905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 Федеральным законом Российской Федерации от 29 декабря 2012 г. N 273-ФЗ "Об образовании в Российской Федерации", с целью исполнения законодательства об образовании и приведением локальных актов образовательного учреждения в соответствии с действующим законодательством, на основании решения педагогического совета (протокол №04 от 20.09.2013 года):</w:t>
      </w:r>
    </w:p>
    <w:p w:rsidR="00090598" w:rsidRDefault="00090598" w:rsidP="00090598">
      <w:pPr>
        <w:spacing w:after="0" w:line="240" w:lineRule="auto"/>
        <w:ind w:firstLine="284"/>
        <w:rPr>
          <w:rFonts w:ascii="Times New Roman" w:eastAsia="Calibri" w:hAnsi="Times New Roman"/>
          <w:sz w:val="24"/>
          <w:szCs w:val="24"/>
        </w:rPr>
      </w:pPr>
    </w:p>
    <w:p w:rsidR="00090598" w:rsidRDefault="00090598" w:rsidP="00090598">
      <w:pPr>
        <w:spacing w:after="0" w:line="240" w:lineRule="auto"/>
        <w:ind w:firstLine="708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090598" w:rsidRDefault="00090598" w:rsidP="00090598">
      <w:pPr>
        <w:spacing w:after="0" w:line="240" w:lineRule="auto"/>
        <w:ind w:firstLine="708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90598" w:rsidRDefault="00090598" w:rsidP="00090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6D9">
        <w:rPr>
          <w:rFonts w:ascii="Times New Roman" w:hAnsi="Times New Roman" w:cs="Times New Roman"/>
          <w:sz w:val="24"/>
          <w:szCs w:val="24"/>
        </w:rPr>
        <w:t xml:space="preserve">1.Привести в соответствие с законодательством Положение о порядке и основаниях перевода, отчисления учащихся муниципального казенного общеобразовательного учреждения «Средняя общеобразовательная школа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606D9">
        <w:rPr>
          <w:rFonts w:ascii="Times New Roman" w:hAnsi="Times New Roman" w:cs="Times New Roman"/>
          <w:sz w:val="24"/>
          <w:szCs w:val="24"/>
        </w:rPr>
        <w:t>нтарного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Республики. Внести изменения в Положение  по статьям нового закона об образовании. </w:t>
      </w:r>
    </w:p>
    <w:p w:rsidR="00090598" w:rsidRPr="00683428" w:rsidRDefault="00090598" w:rsidP="00090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2.Признать утратившими силу Положение </w:t>
      </w:r>
      <w:r w:rsidRPr="009606D9">
        <w:rPr>
          <w:rFonts w:ascii="Times New Roman" w:hAnsi="Times New Roman" w:cs="Times New Roman"/>
          <w:sz w:val="24"/>
          <w:szCs w:val="24"/>
        </w:rPr>
        <w:t xml:space="preserve">о порядке и основаниях перевода, отчисления учащихся муниципального казенного общеобразовательного учреждения «Средняя общеобразовательная школа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606D9">
        <w:rPr>
          <w:rFonts w:ascii="Times New Roman" w:hAnsi="Times New Roman" w:cs="Times New Roman"/>
          <w:sz w:val="24"/>
          <w:szCs w:val="24"/>
        </w:rPr>
        <w:t>нтарного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(Приказ от 02.09.2013 г. №116/3).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90598" w:rsidRPr="00683428" w:rsidRDefault="00090598" w:rsidP="00090598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683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Ввести в действие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01.04.2015 г.</w:t>
      </w:r>
      <w:r w:rsidRPr="00683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данным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Pr="009606D9">
        <w:rPr>
          <w:rFonts w:ascii="Times New Roman" w:hAnsi="Times New Roman" w:cs="Times New Roman"/>
          <w:sz w:val="24"/>
          <w:szCs w:val="24"/>
        </w:rPr>
        <w:t xml:space="preserve">о порядке и основаниях перевода, отчисления учащихся муниципального казенного общеобразовательного учреждения «Средняя общеобразовательная школа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06D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606D9">
        <w:rPr>
          <w:rFonts w:ascii="Times New Roman" w:hAnsi="Times New Roman" w:cs="Times New Roman"/>
          <w:sz w:val="24"/>
          <w:szCs w:val="24"/>
        </w:rPr>
        <w:t>нтарного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9606D9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9606D9"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98" w:rsidRDefault="00090598" w:rsidP="000905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</w:rPr>
        <w:t xml:space="preserve">Заместителю директора по учебно-воспитательной работе (Дорошенко Г.В..), заместителю директора по воспитательной работе (Вагнер Е.К.), классным руководителям 1-11 классов  довести данный локальный акт  до педагогических  работников, обучающихся, их родителей (законных представителей) </w:t>
      </w:r>
    </w:p>
    <w:p w:rsidR="00090598" w:rsidRDefault="00090598" w:rsidP="00090598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5.Контроль по исполнению  данного приказа оставляю за собой.</w:t>
      </w:r>
    </w:p>
    <w:p w:rsidR="00090598" w:rsidRDefault="00090598" w:rsidP="00090598">
      <w:pPr>
        <w:pStyle w:val="a5"/>
        <w:rPr>
          <w:sz w:val="24"/>
          <w:szCs w:val="24"/>
        </w:rPr>
      </w:pPr>
    </w:p>
    <w:p w:rsidR="00090598" w:rsidRDefault="00090598" w:rsidP="00090598">
      <w:pPr>
        <w:pStyle w:val="a5"/>
        <w:rPr>
          <w:sz w:val="24"/>
          <w:szCs w:val="24"/>
        </w:rPr>
      </w:pPr>
    </w:p>
    <w:p w:rsidR="00090598" w:rsidRDefault="00B835B1" w:rsidP="00090598">
      <w:pPr>
        <w:pStyle w:val="a5"/>
        <w:ind w:left="1416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CC7AA1" wp14:editId="4E895265">
            <wp:simplePos x="0" y="0"/>
            <wp:positionH relativeFrom="column">
              <wp:posOffset>174625</wp:posOffset>
            </wp:positionH>
            <wp:positionV relativeFrom="paragraph">
              <wp:posOffset>161925</wp:posOffset>
            </wp:positionV>
            <wp:extent cx="5104765" cy="1313815"/>
            <wp:effectExtent l="0" t="0" r="635" b="635"/>
            <wp:wrapThrough wrapText="bothSides">
              <wp:wrapPolygon edited="0">
                <wp:start x="0" y="0"/>
                <wp:lineTo x="0" y="21297"/>
                <wp:lineTo x="21522" y="21297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0598" w:rsidRDefault="00090598" w:rsidP="0009059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090598" w:rsidRPr="00090598" w:rsidRDefault="00090598" w:rsidP="00090598">
      <w:pPr>
        <w:pStyle w:val="a4"/>
        <w:jc w:val="left"/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6006" w:rsidRDefault="004F6006"/>
    <w:sectPr w:rsidR="004F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98"/>
    <w:rsid w:val="00090598"/>
    <w:rsid w:val="004F6006"/>
    <w:rsid w:val="00B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090598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090598"/>
    <w:pPr>
      <w:spacing w:after="0" w:line="36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09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09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90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090598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090598"/>
    <w:pPr>
      <w:spacing w:after="0" w:line="36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09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09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90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2015-04-08T17:27:00Z</dcterms:created>
  <dcterms:modified xsi:type="dcterms:W3CDTF">2015-04-08T17:32:00Z</dcterms:modified>
</cp:coreProperties>
</file>